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40"/>
        <w:jc w:val="center"/>
        <w:rPr>
          <w:rFonts w:ascii="Cambria" w:cs="Cambria" w:eastAsia="Cambria" w:hAnsi="Cambria"/>
          <w:color w:val="21212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212121"/>
          <w:sz w:val="20"/>
          <w:szCs w:val="20"/>
          <w:rtl w:val="0"/>
        </w:rPr>
        <w:t xml:space="preserve">¡BIENVENIDOS A LA ESCUELA DE MONTAÑA!</w:t>
      </w:r>
    </w:p>
    <w:p w:rsidR="00000000" w:rsidDel="00000000" w:rsidP="00000000" w:rsidRDefault="00000000" w:rsidRPr="00000000" w14:paraId="00000002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40"/>
        <w:jc w:val="center"/>
        <w:rPr>
          <w:rFonts w:ascii="Cambria" w:cs="Cambria" w:eastAsia="Cambria" w:hAnsi="Cambria"/>
          <w:b w:val="1"/>
          <w:color w:val="21212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color w:val="212121"/>
          <w:sz w:val="28"/>
          <w:szCs w:val="28"/>
          <w:rtl w:val="0"/>
        </w:rPr>
        <w:t xml:space="preserve">GUÍA DE SUPERVIVENCIA DEL MAESTRO / CHAPERONE</w:t>
      </w:r>
    </w:p>
    <w:p w:rsidR="00000000" w:rsidDel="00000000" w:rsidP="00000000" w:rsidRDefault="00000000" w:rsidRPr="00000000" w14:paraId="00000003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40"/>
        <w:rPr>
          <w:rFonts w:ascii="Cambria" w:cs="Cambria" w:eastAsia="Cambria" w:hAnsi="Cambria"/>
          <w:color w:val="21212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40"/>
        <w:rPr>
          <w:rFonts w:ascii="Cambria" w:cs="Cambria" w:eastAsia="Cambria" w:hAnsi="Cambria"/>
          <w:i w:val="1"/>
          <w:color w:val="21212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i w:val="1"/>
          <w:color w:val="212121"/>
          <w:sz w:val="20"/>
          <w:szCs w:val="20"/>
          <w:rtl w:val="0"/>
        </w:rPr>
        <w:t xml:space="preserve">La Escuela de Montaña es un programa de educación ambiental basado en la investigación y reconocido a nivel nacional para alumnos de 4º a 6º grado que se centra en los ecosistemas, la geología y la historia natural y cultural de las Cascadas del Norte. Este programa está vinculado a los Estándares Básicos del Estado de Washington para la educación científica y está integrado en todas las disciplinas.</w:t>
      </w:r>
    </w:p>
    <w:p w:rsidR="00000000" w:rsidDel="00000000" w:rsidP="00000000" w:rsidRDefault="00000000" w:rsidRPr="00000000" w14:paraId="00000005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40"/>
        <w:rPr>
          <w:rFonts w:ascii="Cambria" w:cs="Cambria" w:eastAsia="Cambria" w:hAnsi="Cambria"/>
          <w:color w:val="21212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40"/>
        <w:rPr>
          <w:rFonts w:ascii="Cambria" w:cs="Cambria" w:eastAsia="Cambria" w:hAnsi="Cambria"/>
          <w:i w:val="1"/>
          <w:color w:val="21212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color w:val="212121"/>
          <w:sz w:val="20"/>
          <w:szCs w:val="20"/>
          <w:rtl w:val="0"/>
        </w:rPr>
        <w:t xml:space="preserve">EXPECTATIVAS DE LA ESCUELA DE MONTAÑA </w:t>
      </w:r>
      <w:r w:rsidDel="00000000" w:rsidR="00000000" w:rsidRPr="00000000">
        <w:rPr>
          <w:rFonts w:ascii="Cambria" w:cs="Cambria" w:eastAsia="Cambria" w:hAnsi="Cambria"/>
          <w:i w:val="1"/>
          <w:color w:val="212121"/>
          <w:sz w:val="20"/>
          <w:szCs w:val="20"/>
          <w:rtl w:val="0"/>
        </w:rPr>
        <w:t xml:space="preserve">(los estudiantes aprenden esto durante la orientación)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240" w:hanging="360"/>
        <w:rPr>
          <w:rFonts w:ascii="Cambria" w:cs="Cambria" w:eastAsia="Cambria" w:hAnsi="Cambria"/>
          <w:color w:val="212121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color w:val="212121"/>
          <w:sz w:val="20"/>
          <w:szCs w:val="20"/>
          <w:rtl w:val="0"/>
        </w:rPr>
        <w:t xml:space="preserve">Respetar el mundo natural (practicar sin dejar rastro de principios en el Parque Nacional).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240" w:hanging="360"/>
        <w:rPr>
          <w:rFonts w:ascii="Cambria" w:cs="Cambria" w:eastAsia="Cambria" w:hAnsi="Cambria"/>
          <w:color w:val="212121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b w:val="1"/>
          <w:color w:val="21212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212121"/>
          <w:sz w:val="20"/>
          <w:szCs w:val="20"/>
          <w:rtl w:val="0"/>
        </w:rPr>
        <w:t xml:space="preserve">Respetarnos unos a otros.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240" w:hanging="360"/>
        <w:rPr>
          <w:rFonts w:ascii="Cambria" w:cs="Cambria" w:eastAsia="Cambria" w:hAnsi="Cambria"/>
          <w:color w:val="212121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color w:val="212121"/>
          <w:sz w:val="20"/>
          <w:szCs w:val="20"/>
          <w:rtl w:val="0"/>
        </w:rPr>
        <w:t xml:space="preserve"> Mantener la comida fuera de los refugios.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240" w:hanging="360"/>
        <w:rPr>
          <w:rFonts w:ascii="Cambria" w:cs="Cambria" w:eastAsia="Cambria" w:hAnsi="Cambria"/>
          <w:color w:val="212121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color w:val="212121"/>
          <w:sz w:val="20"/>
          <w:szCs w:val="20"/>
          <w:highlight w:val="white"/>
          <w:rtl w:val="0"/>
        </w:rPr>
        <w:t xml:space="preserve">Gestión de riesgos / seguridad: manténgase alejado de rocas grandes y paredes de roca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240" w:hanging="360"/>
        <w:rPr>
          <w:rFonts w:ascii="Cambria" w:cs="Cambria" w:eastAsia="Cambria" w:hAnsi="Cambria"/>
          <w:color w:val="212121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color w:val="212121"/>
          <w:sz w:val="20"/>
          <w:szCs w:val="20"/>
          <w:highlight w:val="white"/>
          <w:rtl w:val="0"/>
        </w:rPr>
        <w:t xml:space="preserve">ESTÉ PREPARADO </w:t>
      </w:r>
      <w:r w:rsidDel="00000000" w:rsidR="00000000" w:rsidRPr="00000000">
        <w:rPr>
          <w:rFonts w:ascii="Cambria" w:cs="Cambria" w:eastAsia="Cambria" w:hAnsi="Cambria"/>
          <w:b w:val="1"/>
          <w:color w:val="212121"/>
          <w:sz w:val="20"/>
          <w:szCs w:val="20"/>
          <w:highlight w:val="white"/>
          <w:rtl w:val="0"/>
        </w:rPr>
        <w:t xml:space="preserve">- BRNJWPLS:</w:t>
      </w:r>
      <w:r w:rsidDel="00000000" w:rsidR="00000000" w:rsidRPr="00000000">
        <w:rPr>
          <w:rFonts w:ascii="Cambria" w:cs="Cambria" w:eastAsia="Cambria" w:hAnsi="Cambria"/>
          <w:color w:val="212121"/>
          <w:sz w:val="20"/>
          <w:szCs w:val="20"/>
          <w:highlight w:val="white"/>
          <w:rtl w:val="0"/>
        </w:rPr>
        <w:t xml:space="preserve"> Mochila, ropa de lluvia, etiqueta de nombre, diario, botella de agua, lápiz, capas, almohadilla para sentarse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240" w:hanging="360"/>
        <w:rPr>
          <w:rFonts w:ascii="Cambria" w:cs="Cambria" w:eastAsia="Cambria" w:hAnsi="Cambria"/>
          <w:color w:val="212121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color w:val="212121"/>
          <w:sz w:val="20"/>
          <w:szCs w:val="20"/>
          <w:rtl w:val="0"/>
        </w:rPr>
        <w:t xml:space="preserve">REGLA DE LOS 3: Los estudiantes deben estar con al menos otro estudiante y un adulto al abandonar el grupo o moverse entre las áreas de tiempo libre. Nunca te pongas en la situación en la que estás solo con un estudiante.</w:t>
      </w:r>
    </w:p>
    <w:p w:rsidR="00000000" w:rsidDel="00000000" w:rsidP="00000000" w:rsidRDefault="00000000" w:rsidRPr="00000000" w14:paraId="0000000D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40"/>
        <w:rPr>
          <w:rFonts w:ascii="Cambria" w:cs="Cambria" w:eastAsia="Cambria" w:hAnsi="Cambria"/>
          <w:color w:val="212121"/>
          <w:sz w:val="8"/>
          <w:szCs w:val="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40"/>
        <w:rPr>
          <w:rFonts w:ascii="Cambria" w:cs="Cambria" w:eastAsia="Cambria" w:hAnsi="Cambria"/>
          <w:b w:val="1"/>
          <w:color w:val="21212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color w:val="212121"/>
          <w:sz w:val="20"/>
          <w:szCs w:val="20"/>
          <w:rtl w:val="0"/>
        </w:rPr>
        <w:t xml:space="preserve">EN CASO DE EMERGENCIA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240" w:hanging="360"/>
        <w:rPr>
          <w:rFonts w:ascii="Cambria" w:cs="Cambria" w:eastAsia="Cambria" w:hAnsi="Cambria"/>
          <w:color w:val="212121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color w:val="212121"/>
          <w:sz w:val="20"/>
          <w:szCs w:val="20"/>
          <w:u w:val="single"/>
          <w:rtl w:val="0"/>
        </w:rPr>
        <w:t xml:space="preserve">Emergencia</w:t>
      </w:r>
      <w:r w:rsidDel="00000000" w:rsidR="00000000" w:rsidRPr="00000000">
        <w:rPr>
          <w:rFonts w:ascii="Cambria" w:cs="Cambria" w:eastAsia="Cambria" w:hAnsi="Cambria"/>
          <w:color w:val="212121"/>
          <w:sz w:val="20"/>
          <w:szCs w:val="20"/>
          <w:rtl w:val="0"/>
        </w:rPr>
        <w:t xml:space="preserve">: halar la alarma contra incendios (ubicada en cada salida del albergue), llame al 911 (desde el teléfono del albergue) y reúna el anfiteatro. Si necesita ayuda durante el tiempo libre, vaya a la oficina y toque la puerta.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240" w:hanging="360"/>
        <w:rPr>
          <w:rFonts w:ascii="Cambria" w:cs="Cambria" w:eastAsia="Cambria" w:hAnsi="Cambria"/>
          <w:color w:val="212121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color w:val="212121"/>
          <w:sz w:val="20"/>
          <w:szCs w:val="20"/>
          <w:u w:val="single"/>
          <w:rtl w:val="0"/>
        </w:rPr>
        <w:t xml:space="preserve">No es Emergencia</w:t>
      </w:r>
      <w:r w:rsidDel="00000000" w:rsidR="00000000" w:rsidRPr="00000000">
        <w:rPr>
          <w:rFonts w:ascii="Cambria" w:cs="Cambria" w:eastAsia="Cambria" w:hAnsi="Cambria"/>
          <w:color w:val="212121"/>
          <w:sz w:val="20"/>
          <w:szCs w:val="20"/>
          <w:rtl w:val="0"/>
        </w:rPr>
        <w:t xml:space="preserve">: Regístrese en la oficina durante el día con Kimber Burrows o Mari Schramm. Para comunicarse con el personal después del horario de oficina, use el teléfono y la lista de teléfonos para marcar los últimos cuatro dígitos para el personal del campus.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240" w:hanging="360"/>
        <w:rPr>
          <w:rFonts w:ascii="Cambria" w:cs="Cambria" w:eastAsia="Cambria" w:hAnsi="Cambria"/>
          <w:color w:val="212121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color w:val="212121"/>
          <w:sz w:val="20"/>
          <w:szCs w:val="20"/>
          <w:rtl w:val="0"/>
        </w:rPr>
        <w:t xml:space="preserve">Todo el personal educativo está certificado por Wilderness First Responder y lleva radios y kits de primeros auxilios. Los WFRS están preparados para responder en caso de una emergencia.</w:t>
      </w:r>
    </w:p>
    <w:p w:rsidR="00000000" w:rsidDel="00000000" w:rsidP="00000000" w:rsidRDefault="00000000" w:rsidRPr="00000000" w14:paraId="00000012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right="-240" w:hanging="360"/>
        <w:rPr>
          <w:rFonts w:ascii="Cambria" w:cs="Cambria" w:eastAsia="Cambria" w:hAnsi="Cambria"/>
          <w:color w:val="21212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right="-240" w:hanging="360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color w:val="212121"/>
          <w:sz w:val="20"/>
          <w:szCs w:val="20"/>
          <w:rtl w:val="0"/>
        </w:rPr>
        <w:t xml:space="preserve">TIEMPO LIBRE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240" w:hanging="360"/>
        <w:rPr>
          <w:rFonts w:ascii="Cambria" w:cs="Cambria" w:eastAsia="Cambria" w:hAnsi="Cambria"/>
          <w:color w:val="212121"/>
          <w:sz w:val="20"/>
          <w:szCs w:val="20"/>
          <w:highlight w:val="white"/>
          <w:u w:val="none"/>
        </w:rPr>
      </w:pPr>
      <w:r w:rsidDel="00000000" w:rsidR="00000000" w:rsidRPr="00000000">
        <w:rPr>
          <w:rFonts w:ascii="Cambria" w:cs="Cambria" w:eastAsia="Cambria" w:hAnsi="Cambria"/>
          <w:color w:val="212121"/>
          <w:sz w:val="20"/>
          <w:szCs w:val="20"/>
          <w:highlight w:val="white"/>
          <w:rtl w:val="0"/>
        </w:rPr>
        <w:t xml:space="preserve">El estudiante puede elegir entre tres ubicaciones diferentes para el tiempo libre: sus alojamientos, la biblioteca o el campo de juego.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240" w:hanging="360"/>
        <w:rPr>
          <w:rFonts w:ascii="Cambria" w:cs="Cambria" w:eastAsia="Cambria" w:hAnsi="Cambria"/>
          <w:color w:val="212121"/>
          <w:sz w:val="20"/>
          <w:szCs w:val="20"/>
          <w:highlight w:val="white"/>
          <w:u w:val="none"/>
        </w:rPr>
      </w:pPr>
      <w:r w:rsidDel="00000000" w:rsidR="00000000" w:rsidRPr="00000000">
        <w:rPr>
          <w:rFonts w:ascii="Cambria" w:cs="Cambria" w:eastAsia="Cambria" w:hAnsi="Cambria"/>
          <w:color w:val="212121"/>
          <w:sz w:val="20"/>
          <w:szCs w:val="20"/>
          <w:rtl w:val="0"/>
        </w:rPr>
        <w:t xml:space="preserve">Los chaperones son responsables de supervisar a los estudiantes durante este tiempo.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240" w:hanging="360"/>
        <w:rPr>
          <w:rFonts w:ascii="Cambria" w:cs="Cambria" w:eastAsia="Cambria" w:hAnsi="Cambria"/>
          <w:color w:val="212121"/>
          <w:sz w:val="20"/>
          <w:szCs w:val="20"/>
          <w:highlight w:val="white"/>
          <w:u w:val="none"/>
        </w:rPr>
      </w:pPr>
      <w:r w:rsidDel="00000000" w:rsidR="00000000" w:rsidRPr="00000000">
        <w:rPr>
          <w:rFonts w:ascii="Cambria" w:cs="Cambria" w:eastAsia="Cambria" w:hAnsi="Cambria"/>
          <w:color w:val="212121"/>
          <w:sz w:val="20"/>
          <w:szCs w:val="20"/>
          <w:highlight w:val="white"/>
          <w:rtl w:val="0"/>
        </w:rPr>
        <w:t xml:space="preserve">Los estudiantes deben tener un adulto que los “transporte” entre las ubicaciones de tiempo libre.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40"/>
        <w:rPr>
          <w:rFonts w:ascii="Cambria" w:cs="Cambria" w:eastAsia="Cambria" w:hAnsi="Cambria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40"/>
        <w:rPr>
          <w:rFonts w:ascii="Cambria" w:cs="Cambria" w:eastAsia="Cambria" w:hAnsi="Cambria"/>
          <w:color w:val="212121"/>
          <w:sz w:val="20"/>
          <w:szCs w:val="20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color w:val="212121"/>
          <w:sz w:val="20"/>
          <w:szCs w:val="20"/>
          <w:highlight w:val="white"/>
          <w:rtl w:val="0"/>
        </w:rPr>
        <w:t xml:space="preserve">LAS COMIDAS</w:t>
      </w:r>
      <w:r w:rsidDel="00000000" w:rsidR="00000000" w:rsidRPr="00000000">
        <w:rPr>
          <w:rFonts w:ascii="Cambria" w:cs="Cambria" w:eastAsia="Cambria" w:hAnsi="Cambria"/>
          <w:b w:val="1"/>
          <w:color w:val="212121"/>
          <w:sz w:val="20"/>
          <w:szCs w:val="20"/>
          <w:rtl w:val="0"/>
        </w:rPr>
        <w:t xml:space="preserve"> -- </w:t>
      </w:r>
      <w:r w:rsidDel="00000000" w:rsidR="00000000" w:rsidRPr="00000000">
        <w:rPr>
          <w:rFonts w:ascii="Cambria" w:cs="Cambria" w:eastAsia="Cambria" w:hAnsi="Cambria"/>
          <w:i w:val="1"/>
          <w:color w:val="212121"/>
          <w:sz w:val="20"/>
          <w:szCs w:val="20"/>
          <w:rtl w:val="0"/>
        </w:rPr>
        <w:t xml:space="preserve">Las comidas pueden ser un tiempo de muy alta energía. Para mantener las cosas lo más ordenadas posible, pedimos ayuda de las siguientes maneras: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240" w:hanging="360"/>
        <w:rPr>
          <w:rFonts w:ascii="Cambria" w:cs="Cambria" w:eastAsia="Cambria" w:hAnsi="Cambria"/>
          <w:color w:val="212121"/>
          <w:sz w:val="20"/>
          <w:szCs w:val="20"/>
          <w:highlight w:val="white"/>
          <w:u w:val="none"/>
        </w:rPr>
      </w:pPr>
      <w:r w:rsidDel="00000000" w:rsidR="00000000" w:rsidRPr="00000000">
        <w:rPr>
          <w:rFonts w:ascii="Cambria" w:cs="Cambria" w:eastAsia="Cambria" w:hAnsi="Cambria"/>
          <w:color w:val="212121"/>
          <w:sz w:val="20"/>
          <w:szCs w:val="20"/>
          <w:highlight w:val="white"/>
          <w:rtl w:val="0"/>
        </w:rPr>
        <w:t xml:space="preserve">Un miembro del personal ayudará a organizar chaperones en diferentes "estaciones" durante cada comida.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240" w:hanging="360"/>
        <w:rPr>
          <w:rFonts w:ascii="Cambria" w:cs="Cambria" w:eastAsia="Cambria" w:hAnsi="Cambria"/>
          <w:color w:val="212121"/>
          <w:sz w:val="20"/>
          <w:szCs w:val="20"/>
          <w:highlight w:val="white"/>
          <w:u w:val="none"/>
        </w:rPr>
      </w:pPr>
      <w:r w:rsidDel="00000000" w:rsidR="00000000" w:rsidRPr="00000000">
        <w:rPr>
          <w:rFonts w:ascii="Cambria" w:cs="Cambria" w:eastAsia="Cambria" w:hAnsi="Cambria"/>
          <w:color w:val="212121"/>
          <w:sz w:val="20"/>
          <w:szCs w:val="20"/>
          <w:highlight w:val="white"/>
          <w:rtl w:val="0"/>
        </w:rPr>
        <w:t xml:space="preserve">Antes de entrar al comedor, cada alumno debe lavarse las manos.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240" w:hanging="360"/>
        <w:rPr>
          <w:rFonts w:ascii="Cambria" w:cs="Cambria" w:eastAsia="Cambria" w:hAnsi="Cambria"/>
          <w:color w:val="212121"/>
          <w:sz w:val="20"/>
          <w:szCs w:val="20"/>
          <w:highlight w:val="white"/>
          <w:u w:val="none"/>
        </w:rPr>
      </w:pPr>
      <w:r w:rsidDel="00000000" w:rsidR="00000000" w:rsidRPr="00000000">
        <w:rPr>
          <w:rFonts w:ascii="Cambria" w:cs="Cambria" w:eastAsia="Cambria" w:hAnsi="Cambria"/>
          <w:color w:val="212121"/>
          <w:sz w:val="20"/>
          <w:szCs w:val="20"/>
          <w:rtl w:val="0"/>
        </w:rPr>
        <w:t xml:space="preserve">Al menos un adulto debe sentarse en cada mesa.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240" w:hanging="360"/>
        <w:rPr>
          <w:rFonts w:ascii="Cambria" w:cs="Cambria" w:eastAsia="Cambria" w:hAnsi="Cambria"/>
          <w:color w:val="212121"/>
          <w:sz w:val="20"/>
          <w:szCs w:val="20"/>
          <w:highlight w:val="white"/>
          <w:u w:val="none"/>
        </w:rPr>
      </w:pPr>
      <w:r w:rsidDel="00000000" w:rsidR="00000000" w:rsidRPr="00000000">
        <w:rPr>
          <w:rFonts w:ascii="Cambria" w:cs="Cambria" w:eastAsia="Cambria" w:hAnsi="Cambria"/>
          <w:color w:val="212121"/>
          <w:sz w:val="20"/>
          <w:szCs w:val="20"/>
          <w:highlight w:val="white"/>
          <w:rtl w:val="0"/>
        </w:rPr>
        <w:t xml:space="preserve">Animar conversaciones significativas en nuestras mesas de estilo familiar. Esta es una tradición que se está perdiendo en muchos hogares en todo Estados Unidos.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240" w:hanging="360"/>
        <w:rPr>
          <w:rFonts w:ascii="Cambria" w:cs="Cambria" w:eastAsia="Cambria" w:hAnsi="Cambria"/>
          <w:color w:val="212121"/>
          <w:sz w:val="20"/>
          <w:szCs w:val="20"/>
          <w:highlight w:val="white"/>
          <w:u w:val="none"/>
        </w:rPr>
      </w:pPr>
      <w:r w:rsidDel="00000000" w:rsidR="00000000" w:rsidRPr="00000000">
        <w:rPr>
          <w:rFonts w:ascii="Cambria" w:cs="Cambria" w:eastAsia="Cambria" w:hAnsi="Cambria"/>
          <w:color w:val="21212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212121"/>
          <w:sz w:val="20"/>
          <w:szCs w:val="20"/>
          <w:highlight w:val="white"/>
          <w:rtl w:val="0"/>
        </w:rPr>
        <w:t xml:space="preserve">Los estudiantes deben permanecer sentados durante las comidas a menos que sean liberados para obtener segundos o limpiar sus mesas.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240" w:hanging="360"/>
        <w:rPr>
          <w:rFonts w:ascii="Cambria" w:cs="Cambria" w:eastAsia="Cambria" w:hAnsi="Cambria"/>
          <w:color w:val="212121"/>
          <w:sz w:val="20"/>
          <w:szCs w:val="20"/>
          <w:highlight w:val="white"/>
          <w:u w:val="none"/>
        </w:rPr>
      </w:pPr>
      <w:r w:rsidDel="00000000" w:rsidR="00000000" w:rsidRPr="00000000">
        <w:rPr>
          <w:rFonts w:ascii="Cambria" w:cs="Cambria" w:eastAsia="Cambria" w:hAnsi="Cambria"/>
          <w:color w:val="212121"/>
          <w:sz w:val="20"/>
          <w:szCs w:val="20"/>
          <w:rtl w:val="0"/>
        </w:rPr>
        <w:t xml:space="preserve">Nos comprometemos a minimizar el desperdicio de alimentos y le pedimos ayuda para alentar a los estudiantes a no tomar más de lo que necesitan.</w:t>
      </w:r>
    </w:p>
    <w:p w:rsidR="00000000" w:rsidDel="00000000" w:rsidP="00000000" w:rsidRDefault="00000000" w:rsidRPr="00000000" w14:paraId="0000001F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40"/>
        <w:rPr>
          <w:rFonts w:ascii="Cambria" w:cs="Cambria" w:eastAsia="Cambria" w:hAnsi="Cambria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40"/>
        <w:rPr>
          <w:rFonts w:ascii="Cambria" w:cs="Cambria" w:eastAsia="Cambria" w:hAnsi="Cambria"/>
          <w:b w:val="1"/>
          <w:color w:val="212121"/>
          <w:sz w:val="20"/>
          <w:szCs w:val="20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color w:val="212121"/>
          <w:sz w:val="20"/>
          <w:szCs w:val="20"/>
          <w:highlight w:val="white"/>
          <w:rtl w:val="0"/>
        </w:rPr>
        <w:t xml:space="preserve">PROGRAMA DE NOCHE Y CAMPFIRE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240" w:hanging="360"/>
        <w:rPr>
          <w:rFonts w:ascii="Cambria" w:cs="Cambria" w:eastAsia="Cambria" w:hAnsi="Cambria"/>
          <w:color w:val="212121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color w:val="212121"/>
          <w:sz w:val="20"/>
          <w:szCs w:val="20"/>
          <w:rtl w:val="0"/>
        </w:rPr>
        <w:t xml:space="preserve">El rol de los maestros y chaperones en las noches es ayudar a los instructores ayudando a los estudiantes a mantenerse involucrados en las actividades y modelando la participación respetuosa.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240" w:hanging="360"/>
        <w:rPr>
          <w:rFonts w:ascii="Cambria" w:cs="Cambria" w:eastAsia="Cambria" w:hAnsi="Cambria"/>
          <w:color w:val="212121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color w:val="212121"/>
          <w:sz w:val="20"/>
          <w:szCs w:val="20"/>
          <w:highlight w:val="white"/>
          <w:rtl w:val="0"/>
        </w:rPr>
        <w:t xml:space="preserve">Los acompañantes deben tener linternas y estar preparados para guiar a los grupos a los refugios al final de la tarde.</w:t>
      </w:r>
    </w:p>
    <w:p w:rsidR="00000000" w:rsidDel="00000000" w:rsidP="00000000" w:rsidRDefault="00000000" w:rsidRPr="00000000" w14:paraId="00000023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right="-240" w:hanging="360"/>
        <w:rPr>
          <w:rFonts w:ascii="Cambria" w:cs="Cambria" w:eastAsia="Cambria" w:hAnsi="Cambria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right="-24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color w:val="212121"/>
          <w:sz w:val="20"/>
          <w:szCs w:val="20"/>
          <w:highlight w:val="white"/>
          <w:rtl w:val="0"/>
        </w:rPr>
        <w:t xml:space="preserve">LUCES FUERA</w:t>
      </w:r>
      <w:r w:rsidDel="00000000" w:rsidR="00000000" w:rsidRPr="00000000">
        <w:rPr>
          <w:rFonts w:ascii="Cambria" w:cs="Cambria" w:eastAsia="Cambria" w:hAnsi="Cambria"/>
          <w:color w:val="212121"/>
          <w:sz w:val="20"/>
          <w:szCs w:val="20"/>
          <w:highlight w:val="white"/>
          <w:rtl w:val="0"/>
        </w:rPr>
        <w:t xml:space="preserve"> -- </w:t>
      </w:r>
      <w:r w:rsidDel="00000000" w:rsidR="00000000" w:rsidRPr="00000000">
        <w:rPr>
          <w:rFonts w:ascii="Cambria" w:cs="Cambria" w:eastAsia="Cambria" w:hAnsi="Cambria"/>
          <w:i w:val="1"/>
          <w:color w:val="212121"/>
          <w:sz w:val="20"/>
          <w:szCs w:val="20"/>
          <w:highlight w:val="white"/>
          <w:rtl w:val="0"/>
        </w:rPr>
        <w:t xml:space="preserve">Dependiendo del grupo, las luces apagadas pueden ser rápidas e indoloras o largas y fastidiosas. Algunos consejos</w:t>
      </w:r>
      <w:r w:rsidDel="00000000" w:rsidR="00000000" w:rsidRPr="00000000">
        <w:rPr>
          <w:rFonts w:ascii="Cambria" w:cs="Cambria" w:eastAsia="Cambria" w:hAnsi="Cambria"/>
          <w:color w:val="212121"/>
          <w:sz w:val="20"/>
          <w:szCs w:val="20"/>
          <w:highlight w:val="whit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240" w:hanging="360"/>
        <w:rPr>
          <w:rFonts w:ascii="Cambria" w:cs="Cambria" w:eastAsia="Cambria" w:hAnsi="Cambria"/>
          <w:color w:val="212121"/>
          <w:sz w:val="20"/>
          <w:szCs w:val="20"/>
          <w:highlight w:val="white"/>
          <w:u w:val="none"/>
        </w:rPr>
      </w:pPr>
      <w:r w:rsidDel="00000000" w:rsidR="00000000" w:rsidRPr="00000000">
        <w:rPr>
          <w:rFonts w:ascii="Cambria" w:cs="Cambria" w:eastAsia="Cambria" w:hAnsi="Cambria"/>
          <w:color w:val="212121"/>
          <w:sz w:val="20"/>
          <w:szCs w:val="20"/>
          <w:highlight w:val="white"/>
          <w:rtl w:val="0"/>
        </w:rPr>
        <w:t xml:space="preserve">Asegúrese de que la mochila de cada estudiante esté lista para el estudio de campo del día siguiente y colgada de una clavija en el pasillo.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240" w:hanging="360"/>
        <w:rPr>
          <w:rFonts w:ascii="Cambria" w:cs="Cambria" w:eastAsia="Cambria" w:hAnsi="Cambria"/>
          <w:color w:val="212121"/>
          <w:sz w:val="20"/>
          <w:szCs w:val="20"/>
          <w:highlight w:val="white"/>
          <w:u w:val="none"/>
        </w:rPr>
      </w:pPr>
      <w:r w:rsidDel="00000000" w:rsidR="00000000" w:rsidRPr="00000000">
        <w:rPr>
          <w:rFonts w:ascii="Cambria" w:cs="Cambria" w:eastAsia="Cambria" w:hAnsi="Cambria"/>
          <w:color w:val="212121"/>
          <w:sz w:val="20"/>
          <w:szCs w:val="20"/>
          <w:rtl w:val="0"/>
        </w:rPr>
        <w:t xml:space="preserve"> El equipo mojado debe colgarse para secarse en el pasillo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240" w:hanging="360"/>
        <w:rPr>
          <w:rFonts w:ascii="Cambria" w:cs="Cambria" w:eastAsia="Cambria" w:hAnsi="Cambria"/>
          <w:color w:val="212121"/>
          <w:sz w:val="20"/>
          <w:szCs w:val="20"/>
          <w:highlight w:val="white"/>
          <w:u w:val="none"/>
        </w:rPr>
      </w:pPr>
      <w:r w:rsidDel="00000000" w:rsidR="00000000" w:rsidRPr="00000000">
        <w:rPr>
          <w:rFonts w:ascii="Cambria" w:cs="Cambria" w:eastAsia="Cambria" w:hAnsi="Cambria"/>
          <w:color w:val="212121"/>
          <w:sz w:val="20"/>
          <w:szCs w:val="20"/>
          <w:highlight w:val="white"/>
          <w:rtl w:val="0"/>
        </w:rPr>
        <w:t xml:space="preserve">Aliente a los estudiantes a que no vayan a otras habitaciones que no están asignadas a ellos, y que utilicen las áreas comunes de las habitaciones en Cedar and Fir Lodges como espacio comunitario.</w:t>
      </w:r>
    </w:p>
    <w:p w:rsidR="00000000" w:rsidDel="00000000" w:rsidP="00000000" w:rsidRDefault="00000000" w:rsidRPr="00000000" w14:paraId="00000028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40"/>
        <w:rPr>
          <w:rFonts w:ascii="Cambria" w:cs="Cambria" w:eastAsia="Cambria" w:hAnsi="Cambria"/>
          <w:color w:val="212121"/>
          <w:sz w:val="8"/>
          <w:szCs w:val="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right="-240" w:hanging="360"/>
        <w:rPr>
          <w:rFonts w:ascii="Cambria" w:cs="Cambria" w:eastAsia="Cambria" w:hAnsi="Cambria"/>
          <w:i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color w:val="212121"/>
          <w:sz w:val="20"/>
          <w:szCs w:val="20"/>
          <w:rtl w:val="0"/>
        </w:rPr>
        <w:t xml:space="preserve">LODGE SE MUEVE Y LODGE CHECKOUT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-- </w:t>
      </w:r>
      <w:r w:rsidDel="00000000" w:rsidR="00000000" w:rsidRPr="00000000">
        <w:rPr>
          <w:rFonts w:ascii="Cambria" w:cs="Cambria" w:eastAsia="Cambria" w:hAnsi="Cambria"/>
          <w:i w:val="1"/>
          <w:color w:val="212121"/>
          <w:sz w:val="20"/>
          <w:szCs w:val="20"/>
          <w:highlight w:val="white"/>
          <w:rtl w:val="0"/>
        </w:rPr>
        <w:t xml:space="preserve">Mudarse debe ocurrir </w:t>
      </w:r>
      <w:r w:rsidDel="00000000" w:rsidR="00000000" w:rsidRPr="00000000">
        <w:rPr>
          <w:rFonts w:ascii="Cambria" w:cs="Cambria" w:eastAsia="Cambria" w:hAnsi="Cambria"/>
          <w:b w:val="1"/>
          <w:i w:val="1"/>
          <w:color w:val="212121"/>
          <w:sz w:val="20"/>
          <w:szCs w:val="20"/>
          <w:highlight w:val="white"/>
          <w:rtl w:val="0"/>
        </w:rPr>
        <w:t xml:space="preserve">antes </w:t>
      </w:r>
      <w:r w:rsidDel="00000000" w:rsidR="00000000" w:rsidRPr="00000000">
        <w:rPr>
          <w:rFonts w:ascii="Cambria" w:cs="Cambria" w:eastAsia="Cambria" w:hAnsi="Cambria"/>
          <w:i w:val="1"/>
          <w:color w:val="212121"/>
          <w:sz w:val="20"/>
          <w:szCs w:val="20"/>
          <w:highlight w:val="white"/>
          <w:rtl w:val="0"/>
        </w:rPr>
        <w:t xml:space="preserve">del desayuno. Para hacer esto más fácil: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240" w:hanging="360"/>
        <w:rPr>
          <w:rFonts w:ascii="Cambria" w:cs="Cambria" w:eastAsia="Cambria" w:hAnsi="Cambria"/>
          <w:color w:val="212121"/>
          <w:sz w:val="20"/>
          <w:szCs w:val="20"/>
          <w:highlight w:val="white"/>
          <w:u w:val="none"/>
        </w:rPr>
      </w:pPr>
      <w:r w:rsidDel="00000000" w:rsidR="00000000" w:rsidRPr="00000000">
        <w:rPr>
          <w:rFonts w:ascii="Cambria" w:cs="Cambria" w:eastAsia="Cambria" w:hAnsi="Cambria"/>
          <w:color w:val="212121"/>
          <w:sz w:val="20"/>
          <w:szCs w:val="20"/>
          <w:highlight w:val="white"/>
          <w:rtl w:val="0"/>
        </w:rPr>
        <w:t xml:space="preserve">Pida a los niños que cuelgan sus mochilas en el pasillo la noche anterior y que preparen la mayor cantidad posible de sus bolsas de la noche antes de irse a la cama.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7"/>
        </w:num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240" w:hanging="360"/>
        <w:rPr>
          <w:rFonts w:ascii="Cambria" w:cs="Cambria" w:eastAsia="Cambria" w:hAnsi="Cambria"/>
          <w:color w:val="212121"/>
          <w:sz w:val="20"/>
          <w:szCs w:val="20"/>
          <w:highlight w:val="white"/>
          <w:u w:val="none"/>
        </w:rPr>
      </w:pPr>
      <w:r w:rsidDel="00000000" w:rsidR="00000000" w:rsidRPr="00000000">
        <w:rPr>
          <w:rFonts w:ascii="Cambria" w:cs="Cambria" w:eastAsia="Cambria" w:hAnsi="Cambria"/>
          <w:color w:val="212121"/>
          <w:sz w:val="20"/>
          <w:szCs w:val="20"/>
          <w:highlight w:val="white"/>
          <w:rtl w:val="0"/>
        </w:rPr>
        <w:t xml:space="preserve">Toda la ropa de cama debe retirarse de las camas y colocarse en el contenedor de "ropa sucia" en el vestíbulo del albergue. Cada habitación debe ser barrida a fondo, al igual que los salones, baños y salones. Los mostradores del baño deben limpiarse.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7"/>
        </w:num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240" w:hanging="360"/>
        <w:rPr>
          <w:rFonts w:ascii="Cambria" w:cs="Cambria" w:eastAsia="Cambria" w:hAnsi="Cambria"/>
          <w:color w:val="212121"/>
          <w:sz w:val="20"/>
          <w:szCs w:val="20"/>
          <w:highlight w:val="white"/>
          <w:u w:val="none"/>
        </w:rPr>
      </w:pPr>
      <w:r w:rsidDel="00000000" w:rsidR="00000000" w:rsidRPr="00000000">
        <w:rPr>
          <w:rFonts w:ascii="Cambria" w:cs="Cambria" w:eastAsia="Cambria" w:hAnsi="Cambria"/>
          <w:color w:val="212121"/>
          <w:sz w:val="20"/>
          <w:szCs w:val="20"/>
          <w:highlight w:val="white"/>
          <w:rtl w:val="0"/>
        </w:rPr>
        <w:t xml:space="preserve"> Un miembro del personal debe revisar cada habitación antes de que los alumnos bajen sus equipos al mismo salón de clases donde se almacena actualmente.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Cambria" w:cs="Cambria" w:eastAsia="Cambria" w:hAnsi="Cambria"/>
          <w:color w:val="212121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40"/>
        <w:rPr>
          <w:rFonts w:ascii="Cambria" w:cs="Cambria" w:eastAsia="Cambria" w:hAnsi="Cambria"/>
          <w:color w:val="212121"/>
          <w:sz w:val="8"/>
          <w:szCs w:val="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40"/>
        <w:rPr>
          <w:rFonts w:ascii="Cambria" w:cs="Cambria" w:eastAsia="Cambria" w:hAnsi="Cambria"/>
          <w:b w:val="1"/>
          <w:color w:val="21212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212121"/>
          <w:sz w:val="24"/>
          <w:szCs w:val="24"/>
          <w:rtl w:val="0"/>
        </w:rPr>
        <w:t xml:space="preserve">Compromiso de acompañante durante la programación: </w:t>
      </w:r>
    </w:p>
    <w:p w:rsidR="00000000" w:rsidDel="00000000" w:rsidP="00000000" w:rsidRDefault="00000000" w:rsidRPr="00000000" w14:paraId="00000030">
      <w:pPr>
        <w:numPr>
          <w:ilvl w:val="0"/>
          <w:numId w:val="8"/>
        </w:num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240" w:hanging="360"/>
        <w:rPr>
          <w:rFonts w:ascii="Cambria" w:cs="Cambria" w:eastAsia="Cambria" w:hAnsi="Cambria"/>
          <w:color w:val="212121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color w:val="212121"/>
          <w:sz w:val="20"/>
          <w:szCs w:val="20"/>
          <w:rtl w:val="0"/>
        </w:rPr>
        <w:t xml:space="preserve">Traiga su propio BRNJWPLS cada día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8"/>
        </w:num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240" w:hanging="360"/>
        <w:rPr>
          <w:rFonts w:ascii="Cambria" w:cs="Cambria" w:eastAsia="Cambria" w:hAnsi="Cambria"/>
          <w:color w:val="212121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color w:val="212121"/>
          <w:sz w:val="20"/>
          <w:szCs w:val="20"/>
          <w:highlight w:val="white"/>
          <w:rtl w:val="0"/>
        </w:rPr>
        <w:t xml:space="preserve">Sea un participante activo en el grupo de senderos modelando el comportamiento / las expectativas apropiadas</w:t>
      </w:r>
      <w:r w:rsidDel="00000000" w:rsidR="00000000" w:rsidRPr="00000000">
        <w:rPr>
          <w:rFonts w:ascii="Cambria" w:cs="Cambria" w:eastAsia="Cambria" w:hAnsi="Cambria"/>
          <w:b w:val="1"/>
          <w:color w:val="212121"/>
          <w:sz w:val="20"/>
          <w:szCs w:val="20"/>
          <w:rtl w:val="0"/>
        </w:rPr>
        <w:t xml:space="preserve">*</w:t>
      </w:r>
      <w:r w:rsidDel="00000000" w:rsidR="00000000" w:rsidRPr="00000000">
        <w:rPr>
          <w:rFonts w:ascii="Cambria" w:cs="Cambria" w:eastAsia="Cambria" w:hAnsi="Cambria"/>
          <w:color w:val="212121"/>
          <w:sz w:val="20"/>
          <w:szCs w:val="20"/>
          <w:rtl w:val="0"/>
        </w:rPr>
        <w:t xml:space="preserve"> Ayudar a los estudiantes a mantenerse involucrados en el proceso de aprendizaje.</w:t>
      </w:r>
    </w:p>
    <w:p w:rsidR="00000000" w:rsidDel="00000000" w:rsidP="00000000" w:rsidRDefault="00000000" w:rsidRPr="00000000" w14:paraId="00000032">
      <w:pPr>
        <w:numPr>
          <w:ilvl w:val="0"/>
          <w:numId w:val="8"/>
        </w:num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240" w:hanging="360"/>
        <w:rPr>
          <w:rFonts w:ascii="Cambria" w:cs="Cambria" w:eastAsia="Cambria" w:hAnsi="Cambria"/>
          <w:color w:val="212121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color w:val="212121"/>
          <w:sz w:val="20"/>
          <w:szCs w:val="20"/>
          <w:rtl w:val="0"/>
        </w:rPr>
        <w:t xml:space="preserve">Alentar la investigación de los estudiantes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8"/>
        </w:num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240" w:hanging="360"/>
        <w:rPr>
          <w:rFonts w:ascii="Cambria" w:cs="Cambria" w:eastAsia="Cambria" w:hAnsi="Cambria"/>
          <w:color w:val="212121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color w:val="212121"/>
          <w:sz w:val="20"/>
          <w:szCs w:val="20"/>
          <w:highlight w:val="white"/>
          <w:rtl w:val="0"/>
        </w:rPr>
        <w:t xml:space="preserve">Tenga en cuenta el lenguaje que usa cada Instructor de senderos y, si se le pide que ayude con una actividad, use un vocabulario similar para reforzar las grandes ideas y los conceptos de aprendizaje.</w:t>
      </w:r>
    </w:p>
    <w:p w:rsidR="00000000" w:rsidDel="00000000" w:rsidP="00000000" w:rsidRDefault="00000000" w:rsidRPr="00000000" w14:paraId="00000034">
      <w:pPr>
        <w:numPr>
          <w:ilvl w:val="0"/>
          <w:numId w:val="8"/>
        </w:num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240" w:hanging="360"/>
        <w:rPr>
          <w:rFonts w:ascii="Cambria" w:cs="Cambria" w:eastAsia="Cambria" w:hAnsi="Cambria"/>
          <w:color w:val="212121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color w:val="212121"/>
          <w:sz w:val="20"/>
          <w:szCs w:val="20"/>
          <w:rtl w:val="0"/>
        </w:rPr>
        <w:t xml:space="preserve">¡Recuerda que este es un entorno de descubrimiento y aprendizaje, y no hay preguntas tontas!</w:t>
      </w:r>
    </w:p>
    <w:p w:rsidR="00000000" w:rsidDel="00000000" w:rsidP="00000000" w:rsidRDefault="00000000" w:rsidRPr="00000000" w14:paraId="00000035">
      <w:pPr>
        <w:numPr>
          <w:ilvl w:val="0"/>
          <w:numId w:val="8"/>
        </w:num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240" w:hanging="360"/>
        <w:rPr>
          <w:rFonts w:ascii="Cambria" w:cs="Cambria" w:eastAsia="Cambria" w:hAnsi="Cambria"/>
          <w:color w:val="212121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color w:val="212121"/>
          <w:sz w:val="20"/>
          <w:szCs w:val="20"/>
          <w:rtl w:val="0"/>
        </w:rPr>
        <w:t xml:space="preserve">Verifique con el instructor y pregúntele si hay alguna manera específica en que usted, como acompañante, pueda ayudarlo a facilitar un programa exitoso.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Cambria" w:cs="Cambria" w:eastAsia="Cambria" w:hAnsi="Cambria"/>
          <w:color w:val="212121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40"/>
        <w:jc w:val="center"/>
        <w:rPr>
          <w:rFonts w:ascii="Cambria" w:cs="Cambria" w:eastAsia="Cambria" w:hAnsi="Cambria"/>
          <w:b w:val="1"/>
          <w:color w:val="21212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40"/>
        <w:jc w:val="center"/>
        <w:rPr>
          <w:rFonts w:ascii="Cambria" w:cs="Cambria" w:eastAsia="Cambria" w:hAnsi="Cambria"/>
          <w:color w:val="212121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b w:val="1"/>
          <w:color w:val="212121"/>
          <w:sz w:val="24"/>
          <w:szCs w:val="24"/>
          <w:rtl w:val="0"/>
        </w:rPr>
        <w:t xml:space="preserve">HORARIO DEL PROGRAMA DE LA ESCUELA DE MONTAÑA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color w:val="212121"/>
          <w:sz w:val="20"/>
          <w:szCs w:val="20"/>
          <w:highlight w:val="white"/>
          <w:rtl w:val="0"/>
        </w:rPr>
        <w:t xml:space="preserve">Café y té siempre está disponible en la cocina para adultos a 6:30am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40"/>
        <w:rPr>
          <w:rFonts w:ascii="Cambria" w:cs="Cambria" w:eastAsia="Cambria" w:hAnsi="Cambria"/>
          <w:b w:val="1"/>
          <w:color w:val="212121"/>
          <w:sz w:val="20"/>
          <w:szCs w:val="20"/>
          <w:highlight w:val="white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b w:val="1"/>
          <w:color w:val="212121"/>
          <w:sz w:val="20"/>
          <w:szCs w:val="20"/>
          <w:rtl w:val="0"/>
        </w:rPr>
        <w:t xml:space="preserve">DÍA</w:t>
      </w:r>
      <w:r w:rsidDel="00000000" w:rsidR="00000000" w:rsidRPr="00000000">
        <w:rPr>
          <w:rFonts w:ascii="Cambria" w:cs="Cambria" w:eastAsia="Cambria" w:hAnsi="Cambria"/>
          <w:b w:val="1"/>
          <w:color w:val="212121"/>
          <w:sz w:val="20"/>
          <w:szCs w:val="20"/>
          <w:highlight w:val="white"/>
          <w:rtl w:val="0"/>
        </w:rPr>
        <w:t xml:space="preserve"> 1</w:t>
      </w:r>
    </w:p>
    <w:p w:rsidR="00000000" w:rsidDel="00000000" w:rsidP="00000000" w:rsidRDefault="00000000" w:rsidRPr="00000000" w14:paraId="0000003A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40"/>
        <w:rPr>
          <w:rFonts w:ascii="Cambria" w:cs="Cambria" w:eastAsia="Cambria" w:hAnsi="Cambria"/>
          <w:color w:val="21212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212121"/>
          <w:sz w:val="20"/>
          <w:szCs w:val="20"/>
          <w:rtl w:val="0"/>
        </w:rPr>
        <w:t xml:space="preserve">10:30 - 11:00     Llegada al Centro de Aprendizaje y descarga del autobús.</w:t>
      </w:r>
    </w:p>
    <w:p w:rsidR="00000000" w:rsidDel="00000000" w:rsidP="00000000" w:rsidRDefault="00000000" w:rsidRPr="00000000" w14:paraId="0000003B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40"/>
        <w:rPr>
          <w:rFonts w:ascii="Cambria" w:cs="Cambria" w:eastAsia="Cambria" w:hAnsi="Cambria"/>
          <w:color w:val="21212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212121"/>
          <w:sz w:val="20"/>
          <w:szCs w:val="20"/>
          <w:rtl w:val="0"/>
        </w:rPr>
        <w:t xml:space="preserve">11:00 - 12:30     Orientación estudiantil y reunión de acompañantes, almuerzo.</w:t>
      </w:r>
    </w:p>
    <w:p w:rsidR="00000000" w:rsidDel="00000000" w:rsidP="00000000" w:rsidRDefault="00000000" w:rsidRPr="00000000" w14:paraId="0000003C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40"/>
        <w:rPr>
          <w:rFonts w:ascii="Cambria" w:cs="Cambria" w:eastAsia="Cambria" w:hAnsi="Cambria"/>
          <w:color w:val="21212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212121"/>
          <w:sz w:val="20"/>
          <w:szCs w:val="20"/>
          <w:rtl w:val="0"/>
        </w:rPr>
        <w:t xml:space="preserve">12:30 - 4:20        Estudio de campo y exploración en grupos de senderos.</w:t>
      </w:r>
    </w:p>
    <w:p w:rsidR="00000000" w:rsidDel="00000000" w:rsidP="00000000" w:rsidRDefault="00000000" w:rsidRPr="00000000" w14:paraId="0000003D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40"/>
        <w:rPr>
          <w:rFonts w:ascii="Cambria" w:cs="Cambria" w:eastAsia="Cambria" w:hAnsi="Cambria"/>
          <w:color w:val="21212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212121"/>
          <w:sz w:val="20"/>
          <w:szCs w:val="20"/>
          <w:rtl w:val="0"/>
        </w:rPr>
        <w:t xml:space="preserve">4:15 - 4:50          Regreso al anfiteatro para reagrupación y juegos: conozca al instructor de la noche.</w:t>
      </w:r>
    </w:p>
    <w:p w:rsidR="00000000" w:rsidDel="00000000" w:rsidP="00000000" w:rsidRDefault="00000000" w:rsidRPr="00000000" w14:paraId="0000003E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40"/>
        <w:rPr>
          <w:rFonts w:ascii="Cambria" w:cs="Cambria" w:eastAsia="Cambria" w:hAnsi="Cambria"/>
          <w:color w:val="212121"/>
          <w:sz w:val="20"/>
          <w:szCs w:val="20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color w:val="212121"/>
          <w:sz w:val="20"/>
          <w:szCs w:val="20"/>
          <w:rtl w:val="0"/>
        </w:rPr>
        <w:t xml:space="preserve">                               DESCANSO ADULTO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color w:val="212121"/>
          <w:sz w:val="20"/>
          <w:szCs w:val="20"/>
          <w:highlight w:val="white"/>
          <w:rtl w:val="0"/>
        </w:rPr>
        <w:t xml:space="preserve">5:00 - 6:00          Ayudar a los estudiantes a mudarse a los refugios y supervisar el tiempo libre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240" w:firstLine="0"/>
        <w:jc w:val="left"/>
        <w:rPr>
          <w:rFonts w:ascii="Cambria" w:cs="Cambria" w:eastAsia="Cambria" w:hAnsi="Cambria"/>
          <w:b w:val="1"/>
          <w:i w:val="1"/>
          <w:smallCaps w:val="0"/>
          <w:strike w:val="0"/>
          <w:color w:val="212121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212121"/>
          <w:sz w:val="20"/>
          <w:szCs w:val="20"/>
          <w:u w:val="none"/>
          <w:shd w:fill="auto" w:val="clear"/>
          <w:vertAlign w:val="baseline"/>
          <w:rtl w:val="0"/>
        </w:rPr>
        <w:t xml:space="preserve">6:00                      Reunirse en el anfiteatro 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212121"/>
          <w:sz w:val="20"/>
          <w:szCs w:val="20"/>
          <w:u w:val="none"/>
          <w:shd w:fill="auto" w:val="clear"/>
          <w:vertAlign w:val="baseline"/>
          <w:rtl w:val="0"/>
        </w:rPr>
        <w:t xml:space="preserve">(Ayude a los estudiantes a venir preparados con 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212121"/>
          <w:sz w:val="20"/>
          <w:szCs w:val="20"/>
          <w:u w:val="none"/>
          <w:shd w:fill="auto" w:val="clear"/>
          <w:vertAlign w:val="baseline"/>
          <w:rtl w:val="0"/>
        </w:rPr>
        <w:t xml:space="preserve">Capas cálidas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240" w:firstLine="0"/>
        <w:jc w:val="left"/>
        <w:rPr>
          <w:rFonts w:ascii="Cambria" w:cs="Cambria" w:eastAsia="Cambria" w:hAnsi="Cambria"/>
          <w:i w:val="1"/>
          <w:smallCaps w:val="0"/>
          <w:strike w:val="0"/>
          <w:color w:val="212121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212121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212121"/>
          <w:sz w:val="20"/>
          <w:szCs w:val="20"/>
          <w:u w:val="none"/>
          <w:shd w:fill="auto" w:val="clear"/>
          <w:vertAlign w:val="baseline"/>
          <w:rtl w:val="0"/>
        </w:rPr>
        <w:t xml:space="preserve">Para la actividad de la noche. Las mochilas deben permanecer en los refugios)</w:t>
      </w:r>
    </w:p>
    <w:p w:rsidR="00000000" w:rsidDel="00000000" w:rsidP="00000000" w:rsidRDefault="00000000" w:rsidRPr="00000000" w14:paraId="00000041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40"/>
        <w:rPr>
          <w:rFonts w:ascii="Cambria" w:cs="Cambria" w:eastAsia="Cambria" w:hAnsi="Cambria"/>
          <w:color w:val="21212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212121"/>
          <w:sz w:val="20"/>
          <w:szCs w:val="20"/>
          <w:rtl w:val="0"/>
        </w:rPr>
        <w:t xml:space="preserve">6:00 - 7:00          Cena</w:t>
      </w:r>
    </w:p>
    <w:p w:rsidR="00000000" w:rsidDel="00000000" w:rsidP="00000000" w:rsidRDefault="00000000" w:rsidRPr="00000000" w14:paraId="00000042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40"/>
        <w:rPr>
          <w:rFonts w:ascii="Cambria" w:cs="Cambria" w:eastAsia="Cambria" w:hAnsi="Cambria"/>
          <w:color w:val="21212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212121"/>
          <w:sz w:val="20"/>
          <w:szCs w:val="20"/>
          <w:rtl w:val="0"/>
        </w:rPr>
        <w:t xml:space="preserve">7:00 - 8:30          Programas de la tarde</w:t>
      </w:r>
    </w:p>
    <w:p w:rsidR="00000000" w:rsidDel="00000000" w:rsidP="00000000" w:rsidRDefault="00000000" w:rsidRPr="00000000" w14:paraId="00000043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40"/>
        <w:rPr>
          <w:rFonts w:ascii="Cambria" w:cs="Cambria" w:eastAsia="Cambria" w:hAnsi="Cambria"/>
          <w:color w:val="21212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212121"/>
          <w:sz w:val="20"/>
          <w:szCs w:val="20"/>
          <w:rtl w:val="0"/>
        </w:rPr>
        <w:t xml:space="preserve">8:30 - 9:30          Regreso a los refugios (</w:t>
      </w:r>
      <w:r w:rsidDel="00000000" w:rsidR="00000000" w:rsidRPr="00000000">
        <w:rPr>
          <w:rFonts w:ascii="Cambria" w:cs="Cambria" w:eastAsia="Cambria" w:hAnsi="Cambria"/>
          <w:i w:val="1"/>
          <w:color w:val="212121"/>
          <w:sz w:val="20"/>
          <w:szCs w:val="20"/>
          <w:rtl w:val="0"/>
        </w:rPr>
        <w:t xml:space="preserve">las luces se apagan normalmente a las 9:30</w:t>
      </w:r>
      <w:r w:rsidDel="00000000" w:rsidR="00000000" w:rsidRPr="00000000">
        <w:rPr>
          <w:rFonts w:ascii="Cambria" w:cs="Cambria" w:eastAsia="Cambria" w:hAnsi="Cambria"/>
          <w:color w:val="212121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44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40"/>
        <w:rPr>
          <w:rFonts w:ascii="Cambria" w:cs="Cambria" w:eastAsia="Cambria" w:hAnsi="Cambria"/>
          <w:color w:val="21212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40"/>
        <w:rPr>
          <w:rFonts w:ascii="Cambria" w:cs="Cambria" w:eastAsia="Cambria" w:hAnsi="Cambria"/>
          <w:color w:val="212121"/>
          <w:sz w:val="20"/>
          <w:szCs w:val="20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color w:val="212121"/>
          <w:sz w:val="20"/>
          <w:szCs w:val="20"/>
          <w:rtl w:val="0"/>
        </w:rPr>
        <w:t xml:space="preserve">DÍA 2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color w:val="212121"/>
          <w:sz w:val="20"/>
          <w:szCs w:val="20"/>
          <w:highlight w:val="white"/>
          <w:rtl w:val="0"/>
        </w:rPr>
        <w:t xml:space="preserve">8:00 - 9:00          Desayuno </w:t>
      </w:r>
      <w:r w:rsidDel="00000000" w:rsidR="00000000" w:rsidRPr="00000000">
        <w:rPr>
          <w:rFonts w:ascii="Cambria" w:cs="Cambria" w:eastAsia="Cambria" w:hAnsi="Cambria"/>
          <w:i w:val="1"/>
          <w:color w:val="212121"/>
          <w:sz w:val="20"/>
          <w:szCs w:val="20"/>
          <w:highlight w:val="white"/>
          <w:rtl w:val="0"/>
        </w:rPr>
        <w:t xml:space="preserve">(los estudiantes deben traer sus BRNJWPLS con ellos al anfiteatro)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240" w:firstLine="0"/>
        <w:jc w:val="left"/>
        <w:rPr>
          <w:rFonts w:ascii="Cambria" w:cs="Cambria" w:eastAsia="Cambria" w:hAnsi="Cambria"/>
          <w:i w:val="0"/>
          <w:smallCaps w:val="0"/>
          <w:strike w:val="0"/>
          <w:color w:val="212121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212121"/>
          <w:sz w:val="20"/>
          <w:szCs w:val="20"/>
          <w:highlight w:val="white"/>
          <w:u w:val="none"/>
          <w:vertAlign w:val="baseline"/>
          <w:rtl w:val="0"/>
        </w:rPr>
        <w:t xml:space="preserve">9:00 – 4:30        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212121"/>
          <w:sz w:val="20"/>
          <w:szCs w:val="20"/>
          <w:u w:val="none"/>
          <w:shd w:fill="auto" w:val="clear"/>
          <w:vertAlign w:val="baseline"/>
          <w:rtl w:val="0"/>
        </w:rPr>
        <w:t xml:space="preserve">Estudio de campo y exploración.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240" w:firstLine="0"/>
        <w:jc w:val="left"/>
        <w:rPr>
          <w:rFonts w:ascii="Cambria" w:cs="Cambria" w:eastAsia="Cambria" w:hAnsi="Cambria"/>
          <w:i w:val="0"/>
          <w:smallCaps w:val="0"/>
          <w:strike w:val="0"/>
          <w:color w:val="212121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212121"/>
          <w:sz w:val="20"/>
          <w:szCs w:val="20"/>
          <w:u w:val="none"/>
          <w:shd w:fill="auto" w:val="clear"/>
          <w:vertAlign w:val="baseline"/>
          <w:rtl w:val="0"/>
        </w:rPr>
        <w:t xml:space="preserve">4:</w:t>
      </w:r>
      <w:r w:rsidDel="00000000" w:rsidR="00000000" w:rsidRPr="00000000">
        <w:rPr>
          <w:rFonts w:ascii="Cambria" w:cs="Cambria" w:eastAsia="Cambria" w:hAnsi="Cambria"/>
          <w:color w:val="212121"/>
          <w:sz w:val="20"/>
          <w:szCs w:val="20"/>
          <w:rtl w:val="0"/>
        </w:rPr>
        <w:t xml:space="preserve">15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212121"/>
          <w:sz w:val="20"/>
          <w:szCs w:val="20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rFonts w:ascii="Cambria" w:cs="Cambria" w:eastAsia="Cambria" w:hAnsi="Cambria"/>
          <w:color w:val="212121"/>
          <w:sz w:val="20"/>
          <w:szCs w:val="20"/>
          <w:rtl w:val="0"/>
        </w:rPr>
        <w:t xml:space="preserve">4:50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212121"/>
          <w:sz w:val="20"/>
          <w:szCs w:val="20"/>
          <w:u w:val="none"/>
          <w:shd w:fill="auto" w:val="clear"/>
          <w:vertAlign w:val="baseline"/>
          <w:rtl w:val="0"/>
        </w:rPr>
        <w:t xml:space="preserve">         Regreso al anfiteatro para reagrupación y juegos con instructores nocturnos.</w:t>
      </w:r>
    </w:p>
    <w:p w:rsidR="00000000" w:rsidDel="00000000" w:rsidP="00000000" w:rsidRDefault="00000000" w:rsidRPr="00000000" w14:paraId="00000048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40"/>
        <w:rPr>
          <w:rFonts w:ascii="Cambria" w:cs="Cambria" w:eastAsia="Cambria" w:hAnsi="Cambria"/>
          <w:b w:val="1"/>
          <w:color w:val="21212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color w:val="212121"/>
          <w:sz w:val="20"/>
          <w:szCs w:val="20"/>
          <w:rtl w:val="0"/>
        </w:rPr>
        <w:t xml:space="preserve">                               DESCANSO ADULTO</w:t>
      </w:r>
    </w:p>
    <w:p w:rsidR="00000000" w:rsidDel="00000000" w:rsidP="00000000" w:rsidRDefault="00000000" w:rsidRPr="00000000" w14:paraId="00000049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40"/>
        <w:rPr>
          <w:rFonts w:ascii="Cambria" w:cs="Cambria" w:eastAsia="Cambria" w:hAnsi="Cambria"/>
          <w:color w:val="21212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212121"/>
          <w:sz w:val="20"/>
          <w:szCs w:val="20"/>
          <w:rtl w:val="0"/>
        </w:rPr>
        <w:t xml:space="preserve">5:00 - 6:00          Ayudar a supervisar el tiempo libre de los estudiantes.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240" w:firstLine="0"/>
        <w:jc w:val="left"/>
        <w:rPr>
          <w:rFonts w:ascii="Cambria" w:cs="Cambria" w:eastAsia="Cambria" w:hAnsi="Cambria"/>
          <w:b w:val="1"/>
          <w:i w:val="1"/>
          <w:smallCaps w:val="0"/>
          <w:strike w:val="0"/>
          <w:color w:val="212121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212121"/>
          <w:sz w:val="20"/>
          <w:szCs w:val="20"/>
          <w:u w:val="none"/>
          <w:shd w:fill="auto" w:val="clear"/>
          <w:vertAlign w:val="baseline"/>
          <w:rtl w:val="0"/>
        </w:rPr>
        <w:t xml:space="preserve">6:00                      Reunirse en el anfiteatro (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212121"/>
          <w:sz w:val="20"/>
          <w:szCs w:val="20"/>
          <w:u w:val="none"/>
          <w:shd w:fill="auto" w:val="clear"/>
          <w:vertAlign w:val="baseline"/>
          <w:rtl w:val="0"/>
        </w:rPr>
        <w:t xml:space="preserve">Ayude a los estudiantes a venir preparados con 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212121"/>
          <w:sz w:val="20"/>
          <w:szCs w:val="20"/>
          <w:u w:val="none"/>
          <w:shd w:fill="auto" w:val="clear"/>
          <w:vertAlign w:val="baseline"/>
          <w:rtl w:val="0"/>
        </w:rPr>
        <w:t xml:space="preserve">Capas cálidas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240" w:firstLine="0"/>
        <w:jc w:val="left"/>
        <w:rPr>
          <w:rFonts w:ascii="Cambria" w:cs="Cambria" w:eastAsia="Cambria" w:hAnsi="Cambria"/>
          <w:i w:val="1"/>
          <w:smallCaps w:val="0"/>
          <w:strike w:val="0"/>
          <w:color w:val="212121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212121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212121"/>
          <w:sz w:val="20"/>
          <w:szCs w:val="20"/>
          <w:u w:val="none"/>
          <w:shd w:fill="auto" w:val="clear"/>
          <w:vertAlign w:val="baseline"/>
          <w:rtl w:val="0"/>
        </w:rPr>
        <w:t xml:space="preserve">Para la actividad de la noche. Las mochilas deben permanecer en los refugios)</w:t>
      </w:r>
    </w:p>
    <w:p w:rsidR="00000000" w:rsidDel="00000000" w:rsidP="00000000" w:rsidRDefault="00000000" w:rsidRPr="00000000" w14:paraId="0000004C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40"/>
        <w:rPr>
          <w:rFonts w:ascii="Cambria" w:cs="Cambria" w:eastAsia="Cambria" w:hAnsi="Cambria"/>
          <w:color w:val="21212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212121"/>
          <w:sz w:val="20"/>
          <w:szCs w:val="20"/>
          <w:rtl w:val="0"/>
        </w:rPr>
        <w:t xml:space="preserve">6:00 - 7:00          Cena</w:t>
      </w:r>
    </w:p>
    <w:p w:rsidR="00000000" w:rsidDel="00000000" w:rsidP="00000000" w:rsidRDefault="00000000" w:rsidRPr="00000000" w14:paraId="0000004D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40"/>
        <w:rPr>
          <w:rFonts w:ascii="Cambria" w:cs="Cambria" w:eastAsia="Cambria" w:hAnsi="Cambria"/>
          <w:color w:val="21212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212121"/>
          <w:sz w:val="20"/>
          <w:szCs w:val="20"/>
          <w:rtl w:val="0"/>
        </w:rPr>
        <w:t xml:space="preserve">7:00 - 8:30          Programas de la tarde</w:t>
      </w:r>
    </w:p>
    <w:p w:rsidR="00000000" w:rsidDel="00000000" w:rsidP="00000000" w:rsidRDefault="00000000" w:rsidRPr="00000000" w14:paraId="0000004E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40"/>
        <w:rPr>
          <w:rFonts w:ascii="Cambria" w:cs="Cambria" w:eastAsia="Cambria" w:hAnsi="Cambria"/>
          <w:color w:val="21212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212121"/>
          <w:sz w:val="20"/>
          <w:szCs w:val="20"/>
          <w:rtl w:val="0"/>
        </w:rPr>
        <w:t xml:space="preserve">8:30 - 9:30          Regreso a las logias </w:t>
      </w:r>
      <w:r w:rsidDel="00000000" w:rsidR="00000000" w:rsidRPr="00000000">
        <w:rPr>
          <w:rFonts w:ascii="Cambria" w:cs="Cambria" w:eastAsia="Cambria" w:hAnsi="Cambria"/>
          <w:i w:val="1"/>
          <w:color w:val="212121"/>
          <w:sz w:val="20"/>
          <w:szCs w:val="20"/>
          <w:rtl w:val="0"/>
        </w:rPr>
        <w:t xml:space="preserve">(Ayude a los estudiantes a organizar / empacar equipo)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40"/>
        <w:rPr>
          <w:rFonts w:ascii="Cambria" w:cs="Cambria" w:eastAsia="Cambria" w:hAnsi="Cambria"/>
          <w:color w:val="21212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40"/>
        <w:rPr>
          <w:rFonts w:ascii="Cambria" w:cs="Cambria" w:eastAsia="Cambria" w:hAnsi="Cambria"/>
          <w:b w:val="1"/>
          <w:color w:val="21212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color w:val="212121"/>
          <w:sz w:val="20"/>
          <w:szCs w:val="20"/>
          <w:rtl w:val="0"/>
        </w:rPr>
        <w:t xml:space="preserve">DÍA 3</w:t>
      </w:r>
    </w:p>
    <w:p w:rsidR="00000000" w:rsidDel="00000000" w:rsidP="00000000" w:rsidRDefault="00000000" w:rsidRPr="00000000" w14:paraId="00000051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40"/>
        <w:rPr>
          <w:rFonts w:ascii="Cambria" w:cs="Cambria" w:eastAsia="Cambria" w:hAnsi="Cambria"/>
          <w:color w:val="21212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212121"/>
          <w:sz w:val="20"/>
          <w:szCs w:val="20"/>
          <w:rtl w:val="0"/>
        </w:rPr>
        <w:t xml:space="preserve">7:45 - 8:00          El personal llegará para sacar a los estudiantes de los dormitorios y liberarlos para que lleven                                   </w:t>
      </w:r>
    </w:p>
    <w:p w:rsidR="00000000" w:rsidDel="00000000" w:rsidP="00000000" w:rsidRDefault="00000000" w:rsidRPr="00000000" w14:paraId="00000052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40"/>
        <w:rPr>
          <w:rFonts w:ascii="Cambria" w:cs="Cambria" w:eastAsia="Cambria" w:hAnsi="Cambria"/>
          <w:color w:val="21212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212121"/>
          <w:sz w:val="20"/>
          <w:szCs w:val="20"/>
          <w:rtl w:val="0"/>
        </w:rPr>
        <w:tab/>
        <w:t xml:space="preserve">          el equipaje al salón de clases</w:t>
      </w:r>
    </w:p>
    <w:p w:rsidR="00000000" w:rsidDel="00000000" w:rsidP="00000000" w:rsidRDefault="00000000" w:rsidRPr="00000000" w14:paraId="00000053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40"/>
        <w:rPr>
          <w:rFonts w:ascii="Cambria" w:cs="Cambria" w:eastAsia="Cambria" w:hAnsi="Cambria"/>
          <w:color w:val="21212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212121"/>
          <w:sz w:val="20"/>
          <w:szCs w:val="20"/>
          <w:rtl w:val="0"/>
        </w:rPr>
        <w:t xml:space="preserve">8:00 - 9:00          Desayuno </w:t>
      </w:r>
      <w:r w:rsidDel="00000000" w:rsidR="00000000" w:rsidRPr="00000000">
        <w:rPr>
          <w:rFonts w:ascii="Cambria" w:cs="Cambria" w:eastAsia="Cambria" w:hAnsi="Cambria"/>
          <w:i w:val="1"/>
          <w:color w:val="212121"/>
          <w:sz w:val="20"/>
          <w:szCs w:val="20"/>
          <w:rtl w:val="0"/>
        </w:rPr>
        <w:t xml:space="preserve">(los estudiantes deben traer sus BRNJWPLS con ellos al anfiteatro)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40"/>
        <w:rPr>
          <w:rFonts w:ascii="Cambria" w:cs="Cambria" w:eastAsia="Cambria" w:hAnsi="Cambria"/>
          <w:color w:val="21212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212121"/>
          <w:sz w:val="20"/>
          <w:szCs w:val="20"/>
          <w:rtl w:val="0"/>
        </w:rPr>
        <w:t xml:space="preserve">9:00 - 11:00        Estudio de campo y exploración.</w:t>
      </w:r>
    </w:p>
    <w:p w:rsidR="00000000" w:rsidDel="00000000" w:rsidP="00000000" w:rsidRDefault="00000000" w:rsidRPr="00000000" w14:paraId="00000055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40"/>
        <w:rPr>
          <w:rFonts w:ascii="Cambria" w:cs="Cambria" w:eastAsia="Cambria" w:hAnsi="Cambria"/>
          <w:color w:val="21212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212121"/>
          <w:sz w:val="20"/>
          <w:szCs w:val="20"/>
          <w:rtl w:val="0"/>
        </w:rPr>
        <w:t xml:space="preserve">10:45 o 11:00     Círculo de Clausura o Simposio</w:t>
      </w:r>
    </w:p>
    <w:p w:rsidR="00000000" w:rsidDel="00000000" w:rsidP="00000000" w:rsidRDefault="00000000" w:rsidRPr="00000000" w14:paraId="00000056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40"/>
        <w:rPr>
          <w:rFonts w:ascii="Cambria" w:cs="Cambria" w:eastAsia="Cambria" w:hAnsi="Cambria"/>
          <w:color w:val="21212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212121"/>
          <w:sz w:val="20"/>
          <w:szCs w:val="20"/>
          <w:rtl w:val="0"/>
        </w:rPr>
        <w:t xml:space="preserve">11:30 - 12:00      Almuerzo, carga de autobús y salida.</w:t>
      </w:r>
    </w:p>
    <w:sectPr>
      <w:footerReference r:id="rId7" w:type="default"/>
      <w:pgSz w:h="15840" w:w="12240"/>
      <w:pgMar w:bottom="734" w:top="720" w:left="1152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jc w:val="right"/>
      <w:rPr/>
    </w:pPr>
    <w:r w:rsidDel="00000000" w:rsidR="00000000" w:rsidRPr="00000000">
      <w:rPr>
        <w:rtl w:val="0"/>
      </w:rPr>
      <w:t xml:space="preserve">Last edits 10/2019 by MS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TMLPreformatted">
    <w:name w:val="HTML Preformatted"/>
    <w:basedOn w:val="Normal"/>
    <w:link w:val="HTMLPreformattedChar"/>
    <w:uiPriority w:val="99"/>
    <w:semiHidden w:val="1"/>
    <w:unhideWhenUsed w:val="1"/>
    <w:rsid w:val="009D44CD"/>
    <w:pPr>
      <w:spacing w:after="0" w:line="240" w:lineRule="auto"/>
    </w:pPr>
    <w:rPr>
      <w:rFonts w:ascii="Consolas" w:cs="Consolas" w:hAnsi="Consolas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 w:val="1"/>
    <w:rsid w:val="009D44CD"/>
    <w:rPr>
      <w:rFonts w:ascii="Consolas" w:cs="Consolas" w:hAnsi="Consolas"/>
      <w:sz w:val="20"/>
      <w:szCs w:val="20"/>
    </w:rPr>
  </w:style>
  <w:style w:type="paragraph" w:styleId="Header">
    <w:name w:val="header"/>
    <w:basedOn w:val="Normal"/>
    <w:link w:val="HeaderChar"/>
    <w:uiPriority w:val="99"/>
    <w:unhideWhenUsed w:val="1"/>
    <w:rsid w:val="006403B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403B9"/>
  </w:style>
  <w:style w:type="paragraph" w:styleId="Footer">
    <w:name w:val="footer"/>
    <w:basedOn w:val="Normal"/>
    <w:link w:val="FooterChar"/>
    <w:uiPriority w:val="99"/>
    <w:unhideWhenUsed w:val="1"/>
    <w:rsid w:val="006403B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403B9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06739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06739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pqRraLuccBVrBMRm1FOkWGifMQ==">AMUW2mVXGG6VfqB16VXfHYzb9d72RDP7Q+OMGRig9TZDos9OOnnX1VaRLarcUwvn3bcIZEvgIAgoGKbt/Iqp+NVil/PqS1IMRxLt2HxSqKi+HIOX3p5RhPk/JKajyTOoLEs4k3Rll+vo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2018-10-23T16:42:00Z</dcterms:created>
  <dc:creator>tmann</dc:creator>
</cp:coreProperties>
</file>